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18" w:rsidRPr="0030795E" w:rsidRDefault="002B1318" w:rsidP="002B1318">
      <w:pPr>
        <w:pStyle w:val="a3"/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ПАНКРУШИХИНСКИЙ СЕЛЬСКИЙ СОВЕТ ДЕПУТАТОВ</w:t>
      </w:r>
    </w:p>
    <w:p w:rsidR="002B1318" w:rsidRPr="0030795E" w:rsidRDefault="002B1318" w:rsidP="002B1318">
      <w:pPr>
        <w:pStyle w:val="a3"/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ПАНКРУШИХИНСКОГО РАЙОНА</w:t>
      </w:r>
    </w:p>
    <w:p w:rsidR="002B1318" w:rsidRPr="0030795E" w:rsidRDefault="002B1318" w:rsidP="002B1318">
      <w:pPr>
        <w:pStyle w:val="a3"/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АЛТАЙСКОГО КРАЯ</w:t>
      </w:r>
    </w:p>
    <w:p w:rsidR="002B1318" w:rsidRDefault="002B1318" w:rsidP="002B1318">
      <w:pPr>
        <w:pStyle w:val="a3"/>
        <w:jc w:val="center"/>
        <w:rPr>
          <w:sz w:val="28"/>
          <w:szCs w:val="28"/>
        </w:rPr>
      </w:pPr>
      <w:r w:rsidRPr="0030795E">
        <w:rPr>
          <w:sz w:val="28"/>
          <w:szCs w:val="28"/>
        </w:rPr>
        <w:t>РЕШЕНИЕ</w:t>
      </w:r>
    </w:p>
    <w:p w:rsidR="002B1318" w:rsidRDefault="002B1318" w:rsidP="002B131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25.10.2016</w:t>
      </w:r>
      <w:r w:rsidRPr="0030795E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         </w:t>
      </w:r>
      <w:r w:rsidRPr="0030795E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Pr="0030795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proofErr w:type="gramStart"/>
      <w:r w:rsidRPr="0030795E">
        <w:rPr>
          <w:sz w:val="28"/>
          <w:szCs w:val="28"/>
        </w:rPr>
        <w:t>с</w:t>
      </w:r>
      <w:proofErr w:type="gramEnd"/>
      <w:r w:rsidRPr="0030795E">
        <w:rPr>
          <w:sz w:val="28"/>
          <w:szCs w:val="28"/>
        </w:rPr>
        <w:t>. Панкрушиха</w:t>
      </w:r>
    </w:p>
    <w:p w:rsidR="002B1318" w:rsidRPr="0030795E" w:rsidRDefault="002B1318" w:rsidP="002B1318">
      <w:pPr>
        <w:pStyle w:val="a3"/>
        <w:jc w:val="center"/>
        <w:rPr>
          <w:sz w:val="28"/>
          <w:szCs w:val="28"/>
        </w:rPr>
      </w:pPr>
    </w:p>
    <w:p w:rsidR="002B1318" w:rsidRPr="0030795E" w:rsidRDefault="002B1318" w:rsidP="002B1318">
      <w:pPr>
        <w:pStyle w:val="a3"/>
        <w:ind w:left="284" w:hanging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55pt;margin-top:7.1pt;width:327pt;height:210.5pt;z-index:251660288;mso-width-relative:margin;mso-height-relative:margin" strokecolor="white [3212]">
            <v:textbox>
              <w:txbxContent>
                <w:p w:rsidR="002B1318" w:rsidRDefault="002B1318" w:rsidP="002B131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12C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протесте прокурора на решение Панкрушихинского сельского Совета депутатов Панкрушихинского района от 27.03.2014 № 12 «О</w:t>
                  </w:r>
                  <w:r w:rsidRPr="00312C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перечне должностных лиц органов местного самоуправления муниципального образования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Панкрушихинский сельсовет Панкрушихинского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            </w:r>
                  <w:proofErr w:type="gramEnd"/>
                </w:p>
                <w:p w:rsidR="002B1318" w:rsidRPr="00312CF5" w:rsidRDefault="002B1318" w:rsidP="002B131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B1318" w:rsidRPr="0030795E" w:rsidRDefault="002B1318" w:rsidP="002B1318">
      <w:pPr>
        <w:pStyle w:val="a3"/>
        <w:jc w:val="center"/>
        <w:rPr>
          <w:sz w:val="28"/>
          <w:szCs w:val="28"/>
        </w:rPr>
      </w:pPr>
    </w:p>
    <w:p w:rsidR="002B1318" w:rsidRPr="0030795E" w:rsidRDefault="002B1318" w:rsidP="002B1318">
      <w:pPr>
        <w:pStyle w:val="a3"/>
        <w:ind w:left="-284"/>
        <w:jc w:val="center"/>
        <w:rPr>
          <w:sz w:val="28"/>
          <w:szCs w:val="28"/>
        </w:rPr>
      </w:pPr>
    </w:p>
    <w:p w:rsidR="002B1318" w:rsidRPr="0030795E" w:rsidRDefault="002B1318" w:rsidP="002B1318">
      <w:pPr>
        <w:pStyle w:val="a3"/>
        <w:tabs>
          <w:tab w:val="left" w:pos="567"/>
          <w:tab w:val="left" w:pos="1134"/>
        </w:tabs>
        <w:jc w:val="center"/>
        <w:rPr>
          <w:sz w:val="28"/>
          <w:szCs w:val="28"/>
        </w:rPr>
      </w:pPr>
    </w:p>
    <w:p w:rsidR="002B1318" w:rsidRDefault="002B1318" w:rsidP="002B1318">
      <w:pPr>
        <w:jc w:val="both"/>
        <w:rPr>
          <w:sz w:val="18"/>
          <w:szCs w:val="18"/>
        </w:rPr>
      </w:pPr>
    </w:p>
    <w:p w:rsidR="002B1318" w:rsidRDefault="002B1318" w:rsidP="002B1318">
      <w:p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/>
    <w:p w:rsidR="002B1318" w:rsidRDefault="002B1318" w:rsidP="002B1318">
      <w:pPr>
        <w:ind w:left="-284"/>
      </w:pPr>
    </w:p>
    <w:p w:rsidR="002B1318" w:rsidRDefault="002B1318" w:rsidP="002B1318">
      <w:pPr>
        <w:ind w:left="-284"/>
      </w:pPr>
    </w:p>
    <w:p w:rsidR="002B1318" w:rsidRDefault="002B1318" w:rsidP="002B1318">
      <w:pPr>
        <w:tabs>
          <w:tab w:val="left" w:pos="426"/>
        </w:tabs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pStyle w:val="a3"/>
        <w:ind w:left="284" w:right="-143" w:firstLine="709"/>
        <w:jc w:val="both"/>
        <w:rPr>
          <w:sz w:val="28"/>
          <w:szCs w:val="28"/>
        </w:rPr>
      </w:pPr>
    </w:p>
    <w:p w:rsidR="002B1318" w:rsidRPr="00245781" w:rsidRDefault="002B1318" w:rsidP="002B1318">
      <w:pPr>
        <w:pStyle w:val="a3"/>
        <w:ind w:left="284" w:right="-143" w:firstLine="709"/>
        <w:jc w:val="both"/>
        <w:rPr>
          <w:sz w:val="28"/>
          <w:szCs w:val="28"/>
        </w:rPr>
      </w:pPr>
      <w:r w:rsidRPr="00245781">
        <w:rPr>
          <w:sz w:val="28"/>
          <w:szCs w:val="28"/>
        </w:rPr>
        <w:t xml:space="preserve">Руководствуясь законами Алтайского края от 10.07.2002 № 46-ЗС «Об административной ответственности за совершение правонарушений на территории Алтайского края»,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уставом муниципального образования Панкрушихинский сельсовет Панкрушихинского района Алтайского края, Панкрушихинский сельский Совет депутатов </w:t>
      </w:r>
    </w:p>
    <w:p w:rsidR="002B1318" w:rsidRDefault="002B1318" w:rsidP="002B1318">
      <w:pPr>
        <w:pStyle w:val="a3"/>
        <w:ind w:left="284" w:right="-143" w:firstLine="709"/>
        <w:jc w:val="both"/>
        <w:rPr>
          <w:sz w:val="28"/>
          <w:szCs w:val="28"/>
        </w:rPr>
      </w:pPr>
      <w:r w:rsidRPr="00245781">
        <w:rPr>
          <w:sz w:val="28"/>
          <w:szCs w:val="28"/>
        </w:rPr>
        <w:t xml:space="preserve">                                                РЕШИЛ:</w:t>
      </w:r>
    </w:p>
    <w:p w:rsidR="002B1318" w:rsidRPr="00245781" w:rsidRDefault="002B1318" w:rsidP="002B1318">
      <w:pPr>
        <w:pStyle w:val="a3"/>
        <w:ind w:left="284" w:right="-143" w:firstLine="709"/>
        <w:jc w:val="both"/>
        <w:rPr>
          <w:sz w:val="28"/>
          <w:szCs w:val="28"/>
        </w:rPr>
      </w:pPr>
    </w:p>
    <w:p w:rsidR="002B1318" w:rsidRPr="00245781" w:rsidRDefault="002B1318" w:rsidP="002B1318">
      <w:pPr>
        <w:pStyle w:val="a3"/>
        <w:ind w:left="284" w:right="-143" w:firstLine="709"/>
        <w:jc w:val="both"/>
        <w:rPr>
          <w:sz w:val="28"/>
          <w:szCs w:val="28"/>
        </w:rPr>
      </w:pPr>
      <w:r w:rsidRPr="00245781">
        <w:rPr>
          <w:sz w:val="28"/>
          <w:szCs w:val="28"/>
        </w:rPr>
        <w:t>1.Утвердить прилагаемый перечень должностных лиц органов местного самоуправления муниципального образования Панкрушихинский сельсовет,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</w:p>
    <w:p w:rsidR="002B1318" w:rsidRPr="00245781" w:rsidRDefault="002B1318" w:rsidP="002B1318">
      <w:pPr>
        <w:pStyle w:val="a3"/>
        <w:ind w:left="284" w:right="-143" w:firstLine="709"/>
        <w:jc w:val="both"/>
        <w:rPr>
          <w:sz w:val="28"/>
          <w:szCs w:val="28"/>
        </w:rPr>
      </w:pPr>
      <w:r w:rsidRPr="00245781">
        <w:rPr>
          <w:sz w:val="28"/>
          <w:szCs w:val="28"/>
        </w:rPr>
        <w:t>2.Признать утратившим силу решения Панкрушихинского Совета депутатов:</w:t>
      </w:r>
    </w:p>
    <w:p w:rsidR="002B1318" w:rsidRPr="00245781" w:rsidRDefault="002B1318" w:rsidP="002B1318">
      <w:pPr>
        <w:pStyle w:val="a3"/>
        <w:ind w:left="284" w:right="-143" w:firstLine="709"/>
        <w:jc w:val="both"/>
        <w:rPr>
          <w:sz w:val="28"/>
          <w:szCs w:val="28"/>
        </w:rPr>
      </w:pPr>
      <w:r w:rsidRPr="00245781">
        <w:rPr>
          <w:sz w:val="28"/>
          <w:szCs w:val="28"/>
        </w:rPr>
        <w:t xml:space="preserve">От 27.03.2014 № 12  «О перечне должностных лиц органов местного самоуправления муниципального образования Панкрушихинский сельсовет Панкрушихинского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</w:t>
      </w:r>
      <w:r w:rsidRPr="00245781">
        <w:rPr>
          <w:sz w:val="28"/>
          <w:szCs w:val="28"/>
        </w:rPr>
        <w:lastRenderedPageBreak/>
        <w:t>ответственности за совершение правонарушений на территории Алтайского края»</w:t>
      </w:r>
    </w:p>
    <w:p w:rsidR="002B1318" w:rsidRPr="00245781" w:rsidRDefault="002B1318" w:rsidP="002B1318">
      <w:pPr>
        <w:pStyle w:val="a3"/>
        <w:ind w:left="284" w:right="-143" w:firstLine="709"/>
        <w:jc w:val="both"/>
        <w:rPr>
          <w:sz w:val="28"/>
          <w:szCs w:val="28"/>
        </w:rPr>
      </w:pPr>
      <w:proofErr w:type="gramStart"/>
      <w:r w:rsidRPr="00245781">
        <w:rPr>
          <w:sz w:val="28"/>
          <w:szCs w:val="28"/>
        </w:rPr>
        <w:t>От 25.12.2015 № 68 «О протесте прокурора Панкрушихинского района на решение Совета депутатов Панкрушихинского сельсовета Панкрушихинского района Алтайского края от 27.03.2014 № 12 «О перечне должностных лиц органов местного самоуправления муниципального образования Панкрушихинский сельсовет Панкрушихинского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proofErr w:type="gramEnd"/>
    </w:p>
    <w:p w:rsidR="002B1318" w:rsidRPr="00245781" w:rsidRDefault="002B1318" w:rsidP="002B1318">
      <w:pPr>
        <w:pStyle w:val="a3"/>
        <w:ind w:left="284" w:right="-143" w:firstLine="709"/>
        <w:jc w:val="both"/>
        <w:rPr>
          <w:sz w:val="28"/>
          <w:szCs w:val="28"/>
        </w:rPr>
      </w:pPr>
      <w:r w:rsidRPr="00245781">
        <w:rPr>
          <w:sz w:val="28"/>
          <w:szCs w:val="28"/>
        </w:rPr>
        <w:t>3. Обнародовать настоящее решение в установленном порядке.</w:t>
      </w:r>
    </w:p>
    <w:p w:rsidR="002B1318" w:rsidRDefault="002B1318" w:rsidP="002B1318">
      <w:pPr>
        <w:pStyle w:val="a3"/>
        <w:ind w:left="284" w:right="-143" w:firstLine="709"/>
        <w:jc w:val="both"/>
        <w:rPr>
          <w:sz w:val="28"/>
          <w:szCs w:val="28"/>
        </w:rPr>
      </w:pPr>
      <w:r w:rsidRPr="00245781">
        <w:rPr>
          <w:sz w:val="28"/>
          <w:szCs w:val="28"/>
        </w:rPr>
        <w:t xml:space="preserve">4. </w:t>
      </w:r>
      <w:proofErr w:type="gramStart"/>
      <w:r w:rsidRPr="00245781">
        <w:rPr>
          <w:sz w:val="28"/>
          <w:szCs w:val="28"/>
        </w:rPr>
        <w:t>Контроль за</w:t>
      </w:r>
      <w:proofErr w:type="gramEnd"/>
      <w:r w:rsidRPr="00245781"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самоуправлению, правопорядку и социальной политике (Бобровникова А.Е.)</w:t>
      </w:r>
    </w:p>
    <w:p w:rsidR="002B1318" w:rsidRPr="00245781" w:rsidRDefault="002B1318" w:rsidP="002B1318">
      <w:pPr>
        <w:pStyle w:val="a3"/>
        <w:ind w:left="284" w:right="-143" w:firstLine="709"/>
        <w:jc w:val="both"/>
        <w:rPr>
          <w:sz w:val="28"/>
          <w:szCs w:val="28"/>
        </w:rPr>
      </w:pPr>
    </w:p>
    <w:p w:rsidR="002B1318" w:rsidRPr="00245781" w:rsidRDefault="002B1318" w:rsidP="002B1318">
      <w:pPr>
        <w:pStyle w:val="a3"/>
        <w:ind w:left="284" w:right="-143" w:firstLine="709"/>
        <w:jc w:val="both"/>
        <w:rPr>
          <w:sz w:val="28"/>
          <w:szCs w:val="28"/>
        </w:rPr>
      </w:pPr>
    </w:p>
    <w:p w:rsidR="002B1318" w:rsidRDefault="002B1318" w:rsidP="002B1318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Pr="000658B4" w:rsidRDefault="002B1318" w:rsidP="002B1318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B1318" w:rsidRDefault="002B1318" w:rsidP="002B13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А.И.Илларионов</w:t>
      </w:r>
    </w:p>
    <w:p w:rsidR="002B1318" w:rsidRDefault="002B1318" w:rsidP="002B1318">
      <w:pPr>
        <w:pStyle w:val="a3"/>
        <w:jc w:val="both"/>
        <w:rPr>
          <w:sz w:val="28"/>
          <w:szCs w:val="28"/>
        </w:rPr>
      </w:pPr>
    </w:p>
    <w:p w:rsidR="002B1318" w:rsidRDefault="002B1318" w:rsidP="002B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ind w:right="-143"/>
        <w:rPr>
          <w:rFonts w:ascii="Times New Roman" w:hAnsi="Times New Roman" w:cs="Times New Roman"/>
          <w:sz w:val="24"/>
          <w:szCs w:val="24"/>
        </w:rPr>
      </w:pPr>
      <w:r w:rsidRPr="0067204B">
        <w:rPr>
          <w:rFonts w:ascii="Times New Roman" w:hAnsi="Times New Roman" w:cs="Times New Roman"/>
          <w:sz w:val="24"/>
          <w:szCs w:val="24"/>
        </w:rPr>
        <w:t xml:space="preserve">Обнародовано на информационных стендах: Администрации сельсовета и поселка </w:t>
      </w:r>
      <w:proofErr w:type="gramStart"/>
      <w:r w:rsidRPr="0067204B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672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26.11.2016</w:t>
      </w:r>
    </w:p>
    <w:p w:rsidR="002B1318" w:rsidRDefault="002B1318" w:rsidP="002B1318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2B1318" w:rsidRDefault="002B1318" w:rsidP="002B1318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2B1318" w:rsidRDefault="002B1318" w:rsidP="002B1318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2B1318" w:rsidRDefault="002B1318" w:rsidP="002B1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margin-left:252.15pt;margin-top:-16.55pt;width:207pt;height:79.25pt;z-index:251661312;mso-width-relative:margin;mso-height-relative:margin" strokecolor="white [3212]">
            <v:textbox>
              <w:txbxContent>
                <w:p w:rsidR="002B1318" w:rsidRPr="0003297A" w:rsidRDefault="002B1318" w:rsidP="002B1318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03297A">
                    <w:rPr>
                      <w:sz w:val="28"/>
                      <w:szCs w:val="28"/>
                    </w:rPr>
                    <w:t xml:space="preserve">               Утвержден</w:t>
                  </w:r>
                </w:p>
                <w:p w:rsidR="002B1318" w:rsidRPr="006247B2" w:rsidRDefault="002B1318" w:rsidP="002B1318">
                  <w:pPr>
                    <w:pStyle w:val="a3"/>
                    <w:jc w:val="both"/>
                    <w:rPr>
                      <w:color w:val="C00000"/>
                      <w:sz w:val="28"/>
                      <w:szCs w:val="28"/>
                    </w:rPr>
                  </w:pPr>
                  <w:r w:rsidRPr="0003297A">
                    <w:rPr>
                      <w:sz w:val="28"/>
                      <w:szCs w:val="28"/>
                    </w:rPr>
                    <w:t xml:space="preserve">Решением Панкрушихинского сельского Совета депутатов от </w:t>
                  </w:r>
                  <w:r>
                    <w:rPr>
                      <w:sz w:val="28"/>
                      <w:szCs w:val="28"/>
                    </w:rPr>
                    <w:t>25 октября</w:t>
                  </w:r>
                  <w:r w:rsidRPr="006247B2">
                    <w:rPr>
                      <w:color w:val="C00000"/>
                      <w:sz w:val="28"/>
                      <w:szCs w:val="28"/>
                    </w:rPr>
                    <w:t xml:space="preserve"> </w:t>
                  </w:r>
                  <w:r w:rsidRPr="007D5825">
                    <w:rPr>
                      <w:sz w:val="28"/>
                      <w:szCs w:val="28"/>
                    </w:rPr>
                    <w:t xml:space="preserve">2016 года № </w:t>
                  </w:r>
                  <w:r>
                    <w:rPr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B1318" w:rsidRDefault="002B1318" w:rsidP="002B1318">
      <w:pPr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tabs>
          <w:tab w:val="left" w:pos="3636"/>
        </w:tabs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tabs>
          <w:tab w:val="left" w:pos="36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</w:t>
      </w:r>
    </w:p>
    <w:p w:rsidR="002B1318" w:rsidRDefault="002B1318" w:rsidP="002B1318">
      <w:pPr>
        <w:tabs>
          <w:tab w:val="left" w:pos="36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 муниципального образования Панкрушихинский сельсовет Панкрушихинского района Алтайского края, уполномоченных составлять протоколы об административных правонарушениях.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</w:p>
    <w:p w:rsidR="002B1318" w:rsidRDefault="002B1318" w:rsidP="002B1318">
      <w:pPr>
        <w:tabs>
          <w:tab w:val="left" w:pos="36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сельсовета (</w:t>
      </w:r>
      <w:r w:rsidRPr="00C055DB">
        <w:rPr>
          <w:rFonts w:ascii="Times New Roman" w:hAnsi="Times New Roman" w:cs="Times New Roman"/>
          <w:b/>
          <w:sz w:val="28"/>
          <w:szCs w:val="28"/>
        </w:rPr>
        <w:t>статьи 25, 27,   35,36-1, 40,   40-3, 41,  46,  51,55, 56,58,59,60,61,67,68,70,71, ч.1 ст.19.4, ст.19.4.1., ч. 1 ст.19.5, ч.20 ст. 19.5., ст.19.6, ст. 19.7., ст.ст. 5.21,15.1.,15.11.,15.14, 15.15.16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КоАПРФ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B1318" w:rsidRDefault="002B1318" w:rsidP="002B1318">
      <w:pPr>
        <w:tabs>
          <w:tab w:val="left" w:pos="36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2.Секретарь Администрации сельсовета (</w:t>
      </w:r>
      <w:r w:rsidRPr="00C055DB">
        <w:rPr>
          <w:rFonts w:ascii="Times New Roman" w:hAnsi="Times New Roman" w:cs="Times New Roman"/>
          <w:b/>
          <w:sz w:val="28"/>
          <w:szCs w:val="28"/>
        </w:rPr>
        <w:t>статьи 27,55</w:t>
      </w:r>
      <w:r>
        <w:rPr>
          <w:rFonts w:ascii="Times New Roman" w:hAnsi="Times New Roman" w:cs="Times New Roman"/>
          <w:sz w:val="28"/>
          <w:szCs w:val="28"/>
        </w:rPr>
        <w:t>, Закона);</w:t>
      </w:r>
    </w:p>
    <w:p w:rsidR="002B1318" w:rsidRDefault="002B1318" w:rsidP="002B1318">
      <w:pPr>
        <w:tabs>
          <w:tab w:val="left" w:pos="36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Специалист по учету и отчетности, главный бухгалтер (</w:t>
      </w:r>
      <w:r w:rsidRPr="00C055DB">
        <w:rPr>
          <w:rFonts w:ascii="Times New Roman" w:hAnsi="Times New Roman" w:cs="Times New Roman"/>
          <w:b/>
          <w:sz w:val="28"/>
          <w:szCs w:val="28"/>
        </w:rPr>
        <w:t>статьи  27,35,51,55,56</w:t>
      </w:r>
      <w:r>
        <w:rPr>
          <w:rFonts w:ascii="Times New Roman" w:hAnsi="Times New Roman" w:cs="Times New Roman"/>
          <w:sz w:val="28"/>
          <w:szCs w:val="28"/>
        </w:rPr>
        <w:t xml:space="preserve">  Закона);</w:t>
      </w:r>
    </w:p>
    <w:p w:rsidR="002B1318" w:rsidRDefault="002B1318" w:rsidP="002B1318">
      <w:pPr>
        <w:tabs>
          <w:tab w:val="left" w:pos="36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4.Специалист по делопроизводству (</w:t>
      </w:r>
      <w:r w:rsidRPr="00C055DB">
        <w:rPr>
          <w:rFonts w:ascii="Times New Roman" w:hAnsi="Times New Roman" w:cs="Times New Roman"/>
          <w:b/>
          <w:sz w:val="28"/>
          <w:szCs w:val="28"/>
        </w:rPr>
        <w:t>статьи 27,55</w:t>
      </w:r>
      <w:r>
        <w:rPr>
          <w:rFonts w:ascii="Times New Roman" w:hAnsi="Times New Roman" w:cs="Times New Roman"/>
          <w:sz w:val="28"/>
          <w:szCs w:val="28"/>
        </w:rPr>
        <w:t xml:space="preserve">  Закона);</w:t>
      </w:r>
    </w:p>
    <w:p w:rsidR="002B1318" w:rsidRDefault="002B1318" w:rsidP="002B1318">
      <w:pPr>
        <w:tabs>
          <w:tab w:val="left" w:pos="36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5.Специалист по земельным и имущественным отношениям, налогами сборам </w:t>
      </w:r>
      <w:r w:rsidRPr="00C055DB">
        <w:rPr>
          <w:rFonts w:ascii="Times New Roman" w:hAnsi="Times New Roman" w:cs="Times New Roman"/>
          <w:b/>
          <w:sz w:val="28"/>
          <w:szCs w:val="28"/>
        </w:rPr>
        <w:t>(статьи 25,27,35, 40-2,51,55</w:t>
      </w:r>
      <w:r>
        <w:rPr>
          <w:rFonts w:ascii="Times New Roman" w:hAnsi="Times New Roman" w:cs="Times New Roman"/>
          <w:sz w:val="28"/>
          <w:szCs w:val="28"/>
        </w:rPr>
        <w:t xml:space="preserve">  Закона);</w:t>
      </w:r>
    </w:p>
    <w:p w:rsidR="002B1318" w:rsidRDefault="002B1318" w:rsidP="002B1318">
      <w:pPr>
        <w:tabs>
          <w:tab w:val="left" w:pos="36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6.Специалист по благоустройству (</w:t>
      </w:r>
      <w:r w:rsidRPr="00C055DB">
        <w:rPr>
          <w:rFonts w:ascii="Times New Roman" w:hAnsi="Times New Roman" w:cs="Times New Roman"/>
          <w:b/>
          <w:sz w:val="28"/>
          <w:szCs w:val="28"/>
        </w:rPr>
        <w:t xml:space="preserve">статьи 25,27,35,36-1, 40,40-2,40-3,41,51,55,58,59,61,67,70,71 </w:t>
      </w:r>
      <w:r>
        <w:rPr>
          <w:rFonts w:ascii="Times New Roman" w:hAnsi="Times New Roman" w:cs="Times New Roman"/>
          <w:sz w:val="28"/>
          <w:szCs w:val="28"/>
        </w:rPr>
        <w:t>Закона);</w:t>
      </w:r>
    </w:p>
    <w:p w:rsidR="002B1318" w:rsidRDefault="002B1318" w:rsidP="002B1318">
      <w:pPr>
        <w:tabs>
          <w:tab w:val="left" w:pos="36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7.Специалист по расчетам и начислениям, бухгалтер (</w:t>
      </w:r>
      <w:r w:rsidRPr="00C055DB">
        <w:rPr>
          <w:rFonts w:ascii="Times New Roman" w:hAnsi="Times New Roman" w:cs="Times New Roman"/>
          <w:b/>
          <w:sz w:val="28"/>
          <w:szCs w:val="28"/>
        </w:rPr>
        <w:t xml:space="preserve">статьи 27,35,55 </w:t>
      </w:r>
      <w:r>
        <w:rPr>
          <w:rFonts w:ascii="Times New Roman" w:hAnsi="Times New Roman" w:cs="Times New Roman"/>
          <w:sz w:val="28"/>
          <w:szCs w:val="28"/>
        </w:rPr>
        <w:t>Закона);</w:t>
      </w:r>
    </w:p>
    <w:p w:rsidR="002B1318" w:rsidRPr="0003297A" w:rsidRDefault="002B1318" w:rsidP="002B1318">
      <w:pPr>
        <w:tabs>
          <w:tab w:val="left" w:pos="3636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Специалист по ведению воинского учета (</w:t>
      </w:r>
      <w:r w:rsidRPr="00C055DB">
        <w:rPr>
          <w:rFonts w:ascii="Times New Roman" w:hAnsi="Times New Roman" w:cs="Times New Roman"/>
          <w:b/>
          <w:sz w:val="28"/>
          <w:szCs w:val="28"/>
        </w:rPr>
        <w:t>статьи 27</w:t>
      </w:r>
      <w:r>
        <w:rPr>
          <w:rFonts w:ascii="Times New Roman" w:hAnsi="Times New Roman" w:cs="Times New Roman"/>
          <w:sz w:val="28"/>
          <w:szCs w:val="28"/>
        </w:rPr>
        <w:t xml:space="preserve"> Закона)</w:t>
      </w:r>
    </w:p>
    <w:p w:rsidR="002B1318" w:rsidRDefault="002B1318" w:rsidP="002B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Default="002B1318" w:rsidP="002B1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318" w:rsidRPr="006E57D9" w:rsidRDefault="002B1318" w:rsidP="002B1318">
      <w:pPr>
        <w:pStyle w:val="a3"/>
        <w:jc w:val="both"/>
        <w:rPr>
          <w:sz w:val="28"/>
          <w:szCs w:val="28"/>
        </w:rPr>
      </w:pPr>
    </w:p>
    <w:p w:rsidR="002B1318" w:rsidRPr="006E57D9" w:rsidRDefault="002B1318" w:rsidP="002B1318">
      <w:pPr>
        <w:pStyle w:val="a3"/>
        <w:jc w:val="both"/>
        <w:rPr>
          <w:sz w:val="28"/>
          <w:szCs w:val="28"/>
        </w:rPr>
      </w:pPr>
    </w:p>
    <w:p w:rsidR="002B1318" w:rsidRPr="006E57D9" w:rsidRDefault="002B1318" w:rsidP="002B1318">
      <w:pPr>
        <w:pStyle w:val="a3"/>
        <w:jc w:val="both"/>
        <w:rPr>
          <w:sz w:val="28"/>
          <w:szCs w:val="28"/>
        </w:rPr>
      </w:pPr>
    </w:p>
    <w:p w:rsidR="008E7369" w:rsidRDefault="008E7369"/>
    <w:sectPr w:rsidR="008E7369" w:rsidSect="008E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318"/>
    <w:rsid w:val="002B1318"/>
    <w:rsid w:val="00313FDE"/>
    <w:rsid w:val="003528BB"/>
    <w:rsid w:val="00482055"/>
    <w:rsid w:val="008D14BC"/>
    <w:rsid w:val="008E7369"/>
    <w:rsid w:val="00A964B5"/>
    <w:rsid w:val="00C7420A"/>
    <w:rsid w:val="00D3482E"/>
    <w:rsid w:val="00F7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1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2017-06-15T05:22:00Z</dcterms:created>
  <dcterms:modified xsi:type="dcterms:W3CDTF">2017-06-15T05:23:00Z</dcterms:modified>
</cp:coreProperties>
</file>